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5F2284">
        <w:rPr>
          <w:b/>
          <w:sz w:val="28"/>
          <w:szCs w:val="28"/>
        </w:rPr>
        <w:t>АДМИНИСТРАЦИЯ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5F2284">
        <w:rPr>
          <w:b/>
          <w:sz w:val="28"/>
          <w:szCs w:val="28"/>
        </w:rPr>
        <w:t xml:space="preserve"> СЕЛЬСОВЕТА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ЧАНОВСКОГО РАЙОНА НОВОСИБИРСКОЙ ОБЛАСТИ</w:t>
      </w:r>
    </w:p>
    <w:p w:rsidR="0074162A" w:rsidRPr="005F2284" w:rsidRDefault="0074162A" w:rsidP="0074162A">
      <w:pPr>
        <w:contextualSpacing/>
        <w:rPr>
          <w:b/>
          <w:sz w:val="28"/>
          <w:szCs w:val="28"/>
        </w:rPr>
      </w:pP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ПОСТАНОВЛЕНИЕ</w:t>
      </w:r>
    </w:p>
    <w:p w:rsidR="0074162A" w:rsidRPr="005F2284" w:rsidRDefault="0074162A" w:rsidP="0074162A">
      <w:pPr>
        <w:contextualSpacing/>
        <w:jc w:val="center"/>
        <w:rPr>
          <w:b/>
          <w:sz w:val="28"/>
          <w:szCs w:val="28"/>
        </w:rPr>
      </w:pPr>
    </w:p>
    <w:p w:rsidR="0074162A" w:rsidRPr="005F2284" w:rsidRDefault="004A5D27" w:rsidP="0074162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23.06</w:t>
      </w:r>
      <w:r w:rsidR="0074162A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74162A">
        <w:rPr>
          <w:sz w:val="28"/>
          <w:szCs w:val="28"/>
        </w:rPr>
        <w:t xml:space="preserve"> </w:t>
      </w:r>
      <w:r w:rsidR="0074162A" w:rsidRPr="005F2284">
        <w:rPr>
          <w:sz w:val="28"/>
          <w:szCs w:val="28"/>
        </w:rPr>
        <w:t xml:space="preserve"> № </w:t>
      </w:r>
      <w:r>
        <w:rPr>
          <w:sz w:val="28"/>
          <w:szCs w:val="28"/>
        </w:rPr>
        <w:t>27</w:t>
      </w:r>
    </w:p>
    <w:p w:rsidR="0074162A" w:rsidRPr="005F2284" w:rsidRDefault="0074162A" w:rsidP="0074162A">
      <w:pPr>
        <w:contextualSpacing/>
        <w:rPr>
          <w:sz w:val="28"/>
          <w:szCs w:val="28"/>
        </w:rPr>
      </w:pPr>
    </w:p>
    <w:p w:rsidR="0074162A" w:rsidRPr="005F2284" w:rsidRDefault="0074162A" w:rsidP="0074162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 w:rsidRPr="005F2284"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 w:rsidRPr="005F2284"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>
        <w:rPr>
          <w:bCs/>
          <w:color w:val="000000"/>
          <w:spacing w:val="2"/>
          <w:sz w:val="28"/>
          <w:szCs w:val="28"/>
        </w:rPr>
        <w:t>25.11</w:t>
      </w:r>
      <w:r w:rsidRPr="005F2284">
        <w:rPr>
          <w:bCs/>
          <w:color w:val="000000"/>
          <w:spacing w:val="2"/>
          <w:sz w:val="28"/>
          <w:szCs w:val="28"/>
        </w:rPr>
        <w:t xml:space="preserve">.2011 года № </w:t>
      </w:r>
      <w:r>
        <w:rPr>
          <w:bCs/>
          <w:color w:val="000000"/>
          <w:spacing w:val="2"/>
          <w:sz w:val="28"/>
          <w:szCs w:val="28"/>
        </w:rPr>
        <w:t>6</w:t>
      </w:r>
      <w:r w:rsidRPr="005F2284">
        <w:rPr>
          <w:bCs/>
          <w:color w:val="000000"/>
          <w:spacing w:val="2"/>
          <w:sz w:val="28"/>
          <w:szCs w:val="28"/>
        </w:rPr>
        <w:t xml:space="preserve">8 «Об </w:t>
      </w:r>
      <w:r w:rsidRPr="005F2284">
        <w:rPr>
          <w:color w:val="000000"/>
          <w:spacing w:val="2"/>
          <w:sz w:val="28"/>
          <w:szCs w:val="28"/>
        </w:rPr>
        <w:t xml:space="preserve">утверждении </w:t>
      </w:r>
      <w:r w:rsidRPr="005F228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74162A" w:rsidRPr="005F2284" w:rsidRDefault="0074162A" w:rsidP="0074162A">
      <w:pPr>
        <w:contextualSpacing/>
        <w:jc w:val="center"/>
        <w:rPr>
          <w:bCs/>
          <w:sz w:val="28"/>
          <w:szCs w:val="28"/>
        </w:rPr>
      </w:pPr>
      <w:r w:rsidRPr="005F228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5F2284">
        <w:rPr>
          <w:bCs/>
          <w:sz w:val="28"/>
          <w:szCs w:val="28"/>
        </w:rPr>
        <w:t xml:space="preserve"> по   </w:t>
      </w:r>
      <w:r w:rsidRPr="005F2284">
        <w:rPr>
          <w:sz w:val="28"/>
          <w:szCs w:val="28"/>
        </w:rPr>
        <w:t>принятию документов, а также выдаче решений о переводе или об отказе в переводе жилого помещения в помещение нежилое</w:t>
      </w:r>
      <w:r w:rsidRPr="005F2284">
        <w:rPr>
          <w:bCs/>
          <w:color w:val="000000"/>
          <w:sz w:val="28"/>
          <w:szCs w:val="28"/>
        </w:rPr>
        <w:t>»</w:t>
      </w:r>
    </w:p>
    <w:p w:rsidR="0074162A" w:rsidRPr="005F2284" w:rsidRDefault="0074162A" w:rsidP="0074162A">
      <w:pPr>
        <w:contextualSpacing/>
        <w:jc w:val="center"/>
        <w:rPr>
          <w:sz w:val="28"/>
          <w:szCs w:val="28"/>
        </w:rPr>
      </w:pPr>
    </w:p>
    <w:p w:rsidR="0074162A" w:rsidRPr="005F2284" w:rsidRDefault="0074162A" w:rsidP="0074162A">
      <w:pPr>
        <w:contextualSpacing/>
        <w:jc w:val="both"/>
        <w:rPr>
          <w:b/>
          <w:sz w:val="28"/>
          <w:szCs w:val="28"/>
        </w:rPr>
      </w:pPr>
    </w:p>
    <w:p w:rsidR="0074162A" w:rsidRPr="005F2284" w:rsidRDefault="0074162A" w:rsidP="0074162A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5F228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№ 131 - ФЗ «Об общих принципах организации местного самоуправления в Российской Федерации», Федеральным законом от 27.07.2010 № 210 – ФЗ «Об организации предоставления государственных и муниципальных услуг»,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</w:t>
      </w:r>
      <w:proofErr w:type="gram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услуг»</w:t>
      </w:r>
      <w:r w:rsidRPr="005F2284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5F2284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5F2284">
        <w:rPr>
          <w:rFonts w:ascii="Times New Roman" w:hAnsi="Times New Roman" w:cs="Times New Roman"/>
          <w:b w:val="0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ПОСТАНОВЛЯЕТ:</w:t>
      </w:r>
    </w:p>
    <w:p w:rsidR="0074162A" w:rsidRPr="00262AA0" w:rsidRDefault="0074162A" w:rsidP="0074162A">
      <w:pPr>
        <w:ind w:firstLine="708"/>
        <w:contextualSpacing/>
        <w:jc w:val="both"/>
        <w:rPr>
          <w:sz w:val="28"/>
          <w:szCs w:val="28"/>
        </w:rPr>
      </w:pPr>
      <w:r w:rsidRPr="005F2284">
        <w:rPr>
          <w:sz w:val="28"/>
          <w:szCs w:val="28"/>
        </w:rPr>
        <w:t xml:space="preserve">1.Внести изменения в административный регламент, утвержденный постановлением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5F2284">
        <w:rPr>
          <w:sz w:val="28"/>
          <w:szCs w:val="28"/>
        </w:rPr>
        <w:t xml:space="preserve"> сельсовета </w:t>
      </w:r>
      <w:proofErr w:type="spellStart"/>
      <w:r w:rsidRPr="005F2284">
        <w:rPr>
          <w:sz w:val="28"/>
          <w:szCs w:val="28"/>
        </w:rPr>
        <w:t>Чановского</w:t>
      </w:r>
      <w:proofErr w:type="spellEnd"/>
      <w:r w:rsidRPr="005F2284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25.11</w:t>
      </w:r>
      <w:r w:rsidRPr="005F2284">
        <w:rPr>
          <w:sz w:val="28"/>
          <w:szCs w:val="28"/>
        </w:rPr>
        <w:t xml:space="preserve">.2011 № </w:t>
      </w:r>
      <w:r>
        <w:rPr>
          <w:sz w:val="28"/>
          <w:szCs w:val="28"/>
        </w:rPr>
        <w:t>6</w:t>
      </w:r>
      <w:r w:rsidRPr="005F2284">
        <w:rPr>
          <w:sz w:val="28"/>
          <w:szCs w:val="28"/>
        </w:rPr>
        <w:t xml:space="preserve">8: </w:t>
      </w:r>
    </w:p>
    <w:p w:rsidR="0074162A" w:rsidRDefault="0074162A" w:rsidP="00405CA3">
      <w:pPr>
        <w:ind w:firstLine="567"/>
        <w:jc w:val="both"/>
        <w:rPr>
          <w:bCs/>
          <w:sz w:val="28"/>
          <w:szCs w:val="28"/>
        </w:rPr>
      </w:pPr>
      <w:r w:rsidRPr="00262AA0">
        <w:rPr>
          <w:sz w:val="28"/>
          <w:szCs w:val="28"/>
        </w:rPr>
        <w:t xml:space="preserve">1.1. </w:t>
      </w:r>
      <w:r w:rsidR="00405CA3">
        <w:rPr>
          <w:bCs/>
          <w:sz w:val="28"/>
          <w:szCs w:val="28"/>
        </w:rPr>
        <w:t>пункт 3.3.4 Административного регламента  дополнить абзацем: По результатам работы комиссии наряду с иными видами решений, в том числе, принимает решение об отсутствии  оснований  для признания жилого помещения  непригодным для проживания.</w:t>
      </w:r>
    </w:p>
    <w:p w:rsidR="00652771" w:rsidRDefault="00652771" w:rsidP="00405CA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дополнить пунктом 2.16:</w:t>
      </w:r>
    </w:p>
    <w:p w:rsidR="00652771" w:rsidRDefault="00652771" w:rsidP="00405CA3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предоставлении государственных и муниципальных услуг в электронной форме идентификация и аутентификация могут осуществляться посредством:</w:t>
      </w:r>
    </w:p>
    <w:p w:rsidR="00652771" w:rsidRPr="00652771" w:rsidRDefault="00652771" w:rsidP="0065277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652771">
        <w:rPr>
          <w:rFonts w:ascii="Times New Roman" w:hAnsi="Times New Roman"/>
          <w:sz w:val="28"/>
          <w:szCs w:val="28"/>
        </w:rPr>
        <w:t xml:space="preserve">единой системы </w:t>
      </w:r>
      <w:r w:rsidRPr="00652771">
        <w:rPr>
          <w:rFonts w:ascii="Times New Roman" w:hAnsi="Times New Roman"/>
          <w:bCs/>
          <w:sz w:val="28"/>
          <w:szCs w:val="28"/>
        </w:rPr>
        <w:t xml:space="preserve">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 системой идентификации и аутентификации, при условии совпадения сведений о физическом лице в указанных информационных системах; </w:t>
      </w:r>
      <w:proofErr w:type="gramEnd"/>
    </w:p>
    <w:p w:rsidR="00652771" w:rsidRPr="00652771" w:rsidRDefault="00652771" w:rsidP="0065277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единой системы </w:t>
      </w:r>
      <w:r w:rsidRPr="00652771">
        <w:rPr>
          <w:rFonts w:ascii="Times New Roman" w:hAnsi="Times New Roman"/>
          <w:bCs/>
          <w:sz w:val="28"/>
          <w:szCs w:val="28"/>
        </w:rPr>
        <w:t>идентификации и аутентификации</w:t>
      </w:r>
      <w:r>
        <w:rPr>
          <w:rFonts w:ascii="Times New Roman" w:hAnsi="Times New Roman"/>
          <w:bCs/>
          <w:sz w:val="28"/>
          <w:szCs w:val="28"/>
        </w:rPr>
        <w:t xml:space="preserve"> и единой информационной системы персональных данных, обеспечивающих обработку, включая сбор и хранение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биометрических персональных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данных, их проверку и передачу информации о степени их </w:t>
      </w:r>
      <w:proofErr w:type="spellStart"/>
      <w:r>
        <w:rPr>
          <w:rFonts w:ascii="Times New Roman" w:hAnsi="Times New Roman"/>
          <w:bCs/>
          <w:sz w:val="28"/>
          <w:szCs w:val="28"/>
        </w:rPr>
        <w:t>соответствияпредоставыленным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биометрическим персональным данным физического лица. </w:t>
      </w:r>
    </w:p>
    <w:p w:rsidR="0074162A" w:rsidRPr="00652771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сельсовета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2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района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405CA3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405CA3">
        <w:rPr>
          <w:rFonts w:ascii="Times New Roman" w:hAnsi="Times New Roman"/>
          <w:sz w:val="28"/>
          <w:szCs w:val="28"/>
        </w:rPr>
        <w:t>Н.В.Довгаль</w:t>
      </w:r>
      <w:proofErr w:type="spellEnd"/>
      <w:r w:rsidR="00405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4162A" w:rsidRPr="005F2284" w:rsidRDefault="0074162A" w:rsidP="0074162A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74162A" w:rsidRPr="005F2284" w:rsidSect="00F015DE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104B"/>
    <w:multiLevelType w:val="hybridMultilevel"/>
    <w:tmpl w:val="6AEE93BE"/>
    <w:lvl w:ilvl="0" w:tplc="793C77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62A"/>
    <w:rsid w:val="002C597F"/>
    <w:rsid w:val="00405CA3"/>
    <w:rsid w:val="004A5D27"/>
    <w:rsid w:val="006037E3"/>
    <w:rsid w:val="00652771"/>
    <w:rsid w:val="006C0B77"/>
    <w:rsid w:val="0074162A"/>
    <w:rsid w:val="008242FF"/>
    <w:rsid w:val="00867BF7"/>
    <w:rsid w:val="00870751"/>
    <w:rsid w:val="00922C48"/>
    <w:rsid w:val="00B915B7"/>
    <w:rsid w:val="00CB6CC5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416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16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2022-06-23T05:44:00Z</dcterms:created>
  <dcterms:modified xsi:type="dcterms:W3CDTF">2022-06-23T09:40:00Z</dcterms:modified>
</cp:coreProperties>
</file>